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2839" w14:textId="28A91D0D" w:rsidR="00E74DC4" w:rsidRPr="00E74DC4" w:rsidRDefault="00E74DC4" w:rsidP="00E74DC4">
      <w:pPr>
        <w:rPr>
          <w:rFonts w:ascii="Arial" w:eastAsiaTheme="minorEastAsia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A</w:t>
      </w:r>
      <w:r w:rsidRPr="00E74DC4">
        <w:rPr>
          <w:rFonts w:ascii="Arial" w:hAnsi="Arial" w:cs="Arial"/>
          <w:sz w:val="24"/>
          <w:szCs w:val="24"/>
          <w:lang w:val="en-GB"/>
        </w:rPr>
        <w:t xml:space="preserve"> table to show a summary of Water Treatment Works Audits in 201</w:t>
      </w:r>
      <w:r w:rsidRPr="00E74DC4">
        <w:rPr>
          <w:rFonts w:ascii="Arial" w:hAnsi="Arial" w:cs="Arial"/>
          <w:sz w:val="24"/>
          <w:szCs w:val="24"/>
          <w:lang w:val="en-GB"/>
        </w:rPr>
        <w:t>9</w:t>
      </w:r>
    </w:p>
    <w:tbl>
      <w:tblPr>
        <w:tblpPr w:leftFromText="180" w:rightFromText="180" w:vertAnchor="page" w:horzAnchor="margin" w:tblpY="1881"/>
        <w:tblW w:w="1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1"/>
        <w:gridCol w:w="2109"/>
        <w:gridCol w:w="3215"/>
        <w:gridCol w:w="4655"/>
      </w:tblGrid>
      <w:tr w:rsidR="00E74DC4" w:rsidRPr="00E74DC4" w14:paraId="624074F9" w14:textId="77777777" w:rsidTr="00E74DC4">
        <w:trPr>
          <w:trHeight w:val="787"/>
        </w:trPr>
        <w:tc>
          <w:tcPr>
            <w:tcW w:w="4311" w:type="dxa"/>
            <w:tcBorders>
              <w:left w:val="single" w:sz="8" w:space="0" w:color="000000"/>
            </w:tcBorders>
            <w:shd w:val="clear" w:color="auto" w:fill="46BEDF"/>
          </w:tcPr>
          <w:p w14:paraId="79CF4B04" w14:textId="77777777" w:rsidR="00E74DC4" w:rsidRPr="00E74DC4" w:rsidRDefault="00E74DC4" w:rsidP="00E74DC4">
            <w:pPr>
              <w:pStyle w:val="TableParagraph"/>
              <w:spacing w:line="240" w:lineRule="auto"/>
              <w:ind w:left="107"/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Site</w:t>
            </w:r>
          </w:p>
        </w:tc>
        <w:tc>
          <w:tcPr>
            <w:tcW w:w="2109" w:type="dxa"/>
            <w:shd w:val="clear" w:color="auto" w:fill="46BEDF"/>
          </w:tcPr>
          <w:p w14:paraId="207DC879" w14:textId="77777777" w:rsidR="00E74DC4" w:rsidRPr="00E74DC4" w:rsidRDefault="00E74DC4" w:rsidP="00E74DC4">
            <w:pPr>
              <w:pStyle w:val="TableParagraph"/>
              <w:spacing w:line="240" w:lineRule="auto"/>
              <w:ind w:left="112"/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Date</w:t>
            </w:r>
          </w:p>
        </w:tc>
        <w:tc>
          <w:tcPr>
            <w:tcW w:w="3215" w:type="dxa"/>
            <w:shd w:val="clear" w:color="auto" w:fill="46BEDF"/>
          </w:tcPr>
          <w:p w14:paraId="148092B7" w14:textId="77777777" w:rsidR="00E74DC4" w:rsidRPr="00E74DC4" w:rsidRDefault="00E74DC4" w:rsidP="00E74DC4">
            <w:pPr>
              <w:pStyle w:val="TableParagraph"/>
              <w:spacing w:line="240" w:lineRule="auto"/>
              <w:ind w:left="113"/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Reason</w:t>
            </w:r>
            <w:r w:rsidRPr="00E74DC4">
              <w:rPr>
                <w:rFonts w:ascii="Arial" w:hAnsi="Arial" w:cs="Arial"/>
                <w:b/>
                <w:color w:val="002060"/>
                <w:spacing w:val="-4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for</w:t>
            </w:r>
            <w:r w:rsidRPr="00E74DC4">
              <w:rPr>
                <w:rFonts w:ascii="Arial" w:hAnsi="Arial" w:cs="Arial"/>
                <w:b/>
                <w:color w:val="002060"/>
                <w:spacing w:val="-3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Audit</w:t>
            </w:r>
          </w:p>
        </w:tc>
        <w:tc>
          <w:tcPr>
            <w:tcW w:w="4655" w:type="dxa"/>
            <w:shd w:val="clear" w:color="auto" w:fill="46BEDF"/>
          </w:tcPr>
          <w:p w14:paraId="23893845" w14:textId="77777777" w:rsidR="00E74DC4" w:rsidRPr="00E74DC4" w:rsidRDefault="00E74DC4" w:rsidP="00E74DC4">
            <w:pPr>
              <w:pStyle w:val="TableParagraph"/>
              <w:spacing w:line="240" w:lineRule="auto"/>
              <w:ind w:left="112"/>
              <w:jc w:val="left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No.</w:t>
            </w:r>
            <w:r w:rsidRPr="00E74DC4">
              <w:rPr>
                <w:rFonts w:ascii="Arial" w:hAnsi="Arial" w:cs="Arial"/>
                <w:b/>
                <w:color w:val="002060"/>
                <w:spacing w:val="-5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of</w:t>
            </w:r>
            <w:r w:rsidRPr="00E74DC4">
              <w:rPr>
                <w:rFonts w:ascii="Arial" w:hAnsi="Arial" w:cs="Arial"/>
                <w:b/>
                <w:color w:val="002060"/>
                <w:spacing w:val="-3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Recommendations</w:t>
            </w:r>
          </w:p>
        </w:tc>
      </w:tr>
      <w:tr w:rsidR="00E74DC4" w:rsidRPr="00E74DC4" w14:paraId="73138EBF" w14:textId="77777777" w:rsidTr="00E74DC4">
        <w:trPr>
          <w:trHeight w:val="780"/>
        </w:trPr>
        <w:tc>
          <w:tcPr>
            <w:tcW w:w="4311" w:type="dxa"/>
          </w:tcPr>
          <w:p w14:paraId="5DD4605A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b/>
                <w:sz w:val="24"/>
                <w:szCs w:val="24"/>
                <w:lang w:val="en-GB"/>
              </w:rPr>
              <w:t>Bradan</w:t>
            </w:r>
            <w:r w:rsidRPr="00E74DC4">
              <w:rPr>
                <w:rFonts w:ascii="Arial" w:hAnsi="Arial" w:cs="Arial"/>
                <w:b/>
                <w:spacing w:val="-4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(Ayr)</w:t>
            </w:r>
          </w:p>
        </w:tc>
        <w:tc>
          <w:tcPr>
            <w:tcW w:w="2109" w:type="dxa"/>
          </w:tcPr>
          <w:p w14:paraId="37814C1D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3215" w:type="dxa"/>
          </w:tcPr>
          <w:p w14:paraId="7651D231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E74DC4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655" w:type="dxa"/>
          </w:tcPr>
          <w:p w14:paraId="3BF9A3F4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9</w:t>
            </w:r>
          </w:p>
        </w:tc>
      </w:tr>
      <w:tr w:rsidR="00E74DC4" w:rsidRPr="00E74DC4" w14:paraId="19DB7145" w14:textId="77777777" w:rsidTr="00E74DC4">
        <w:trPr>
          <w:trHeight w:val="787"/>
        </w:trPr>
        <w:tc>
          <w:tcPr>
            <w:tcW w:w="4311" w:type="dxa"/>
          </w:tcPr>
          <w:p w14:paraId="50581DB0" w14:textId="77777777" w:rsidR="00E74DC4" w:rsidRPr="00E74DC4" w:rsidRDefault="00E74DC4" w:rsidP="00E74DC4">
            <w:pPr>
              <w:pStyle w:val="TableParagraph"/>
              <w:spacing w:before="38" w:line="240" w:lineRule="auto"/>
              <w:ind w:left="112"/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E74DC4">
              <w:rPr>
                <w:rFonts w:ascii="Arial" w:hAnsi="Arial" w:cs="Arial"/>
                <w:b/>
                <w:sz w:val="24"/>
                <w:szCs w:val="24"/>
                <w:lang w:val="en-GB"/>
              </w:rPr>
              <w:t>Achiltiebuie</w:t>
            </w:r>
            <w:proofErr w:type="spellEnd"/>
          </w:p>
        </w:tc>
        <w:tc>
          <w:tcPr>
            <w:tcW w:w="2109" w:type="dxa"/>
          </w:tcPr>
          <w:p w14:paraId="5F77BCC8" w14:textId="77777777" w:rsidR="00E74DC4" w:rsidRPr="00E74DC4" w:rsidRDefault="00E74DC4" w:rsidP="00E74DC4">
            <w:pPr>
              <w:pStyle w:val="TableParagraph"/>
              <w:spacing w:before="38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May</w:t>
            </w:r>
          </w:p>
        </w:tc>
        <w:tc>
          <w:tcPr>
            <w:tcW w:w="3215" w:type="dxa"/>
          </w:tcPr>
          <w:p w14:paraId="0F922850" w14:textId="77777777" w:rsidR="00E74DC4" w:rsidRPr="00E74DC4" w:rsidRDefault="00E74DC4" w:rsidP="00E74DC4">
            <w:pPr>
              <w:pStyle w:val="TableParagraph"/>
              <w:spacing w:before="38" w:line="240" w:lineRule="auto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E74DC4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655" w:type="dxa"/>
          </w:tcPr>
          <w:p w14:paraId="75214EDD" w14:textId="77777777" w:rsidR="00E74DC4" w:rsidRPr="00E74DC4" w:rsidRDefault="00E74DC4" w:rsidP="00E74DC4">
            <w:pPr>
              <w:pStyle w:val="TableParagraph"/>
              <w:spacing w:before="38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1</w:t>
            </w:r>
          </w:p>
        </w:tc>
      </w:tr>
      <w:tr w:rsidR="00E74DC4" w:rsidRPr="00E74DC4" w14:paraId="37DE3B9F" w14:textId="77777777" w:rsidTr="00E74DC4">
        <w:trPr>
          <w:trHeight w:val="787"/>
        </w:trPr>
        <w:tc>
          <w:tcPr>
            <w:tcW w:w="4311" w:type="dxa"/>
          </w:tcPr>
          <w:p w14:paraId="129516A5" w14:textId="77777777" w:rsidR="00E74DC4" w:rsidRPr="00E74DC4" w:rsidRDefault="00E74DC4" w:rsidP="00E74DC4">
            <w:pPr>
              <w:pStyle w:val="TableParagraph"/>
              <w:spacing w:before="38" w:line="240" w:lineRule="auto"/>
              <w:ind w:left="112"/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E74DC4">
              <w:rPr>
                <w:rFonts w:ascii="Arial" w:hAnsi="Arial" w:cs="Arial"/>
                <w:b/>
                <w:sz w:val="24"/>
                <w:szCs w:val="24"/>
                <w:lang w:val="en-GB"/>
              </w:rPr>
              <w:t>Lochinver</w:t>
            </w:r>
            <w:proofErr w:type="spellEnd"/>
          </w:p>
        </w:tc>
        <w:tc>
          <w:tcPr>
            <w:tcW w:w="2109" w:type="dxa"/>
          </w:tcPr>
          <w:p w14:paraId="7C9282B7" w14:textId="77777777" w:rsidR="00E74DC4" w:rsidRPr="00E74DC4" w:rsidRDefault="00E74DC4" w:rsidP="00E74DC4">
            <w:pPr>
              <w:pStyle w:val="TableParagraph"/>
              <w:spacing w:before="38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May</w:t>
            </w:r>
          </w:p>
        </w:tc>
        <w:tc>
          <w:tcPr>
            <w:tcW w:w="3215" w:type="dxa"/>
          </w:tcPr>
          <w:p w14:paraId="1BADB153" w14:textId="77777777" w:rsidR="00E74DC4" w:rsidRPr="00E74DC4" w:rsidRDefault="00E74DC4" w:rsidP="00E74DC4">
            <w:pPr>
              <w:pStyle w:val="TableParagraph"/>
              <w:spacing w:before="38" w:line="240" w:lineRule="auto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E74DC4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655" w:type="dxa"/>
          </w:tcPr>
          <w:p w14:paraId="717886F4" w14:textId="77777777" w:rsidR="00E74DC4" w:rsidRPr="00E74DC4" w:rsidRDefault="00E74DC4" w:rsidP="00E74DC4">
            <w:pPr>
              <w:pStyle w:val="TableParagraph"/>
              <w:spacing w:before="38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3</w:t>
            </w:r>
          </w:p>
        </w:tc>
      </w:tr>
      <w:tr w:rsidR="00E74DC4" w:rsidRPr="00E74DC4" w14:paraId="31E585FF" w14:textId="77777777" w:rsidTr="00E74DC4">
        <w:trPr>
          <w:trHeight w:val="787"/>
        </w:trPr>
        <w:tc>
          <w:tcPr>
            <w:tcW w:w="4311" w:type="dxa"/>
          </w:tcPr>
          <w:p w14:paraId="63A21BB3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2"/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b/>
                <w:sz w:val="24"/>
                <w:szCs w:val="24"/>
                <w:lang w:val="en-GB"/>
              </w:rPr>
              <w:t>Ullapool</w:t>
            </w:r>
          </w:p>
        </w:tc>
        <w:tc>
          <w:tcPr>
            <w:tcW w:w="2109" w:type="dxa"/>
          </w:tcPr>
          <w:p w14:paraId="5D0D932B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May</w:t>
            </w:r>
          </w:p>
        </w:tc>
        <w:tc>
          <w:tcPr>
            <w:tcW w:w="3215" w:type="dxa"/>
          </w:tcPr>
          <w:p w14:paraId="6CD3BD19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E74DC4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655" w:type="dxa"/>
          </w:tcPr>
          <w:p w14:paraId="120A582E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3</w:t>
            </w:r>
          </w:p>
        </w:tc>
      </w:tr>
      <w:tr w:rsidR="00E74DC4" w:rsidRPr="00E74DC4" w14:paraId="5F12263D" w14:textId="77777777" w:rsidTr="00E74DC4">
        <w:trPr>
          <w:trHeight w:val="787"/>
        </w:trPr>
        <w:tc>
          <w:tcPr>
            <w:tcW w:w="4311" w:type="dxa"/>
          </w:tcPr>
          <w:p w14:paraId="4D5264B2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b/>
                <w:sz w:val="24"/>
                <w:szCs w:val="24"/>
                <w:lang w:val="en-GB"/>
              </w:rPr>
              <w:t>Turret</w:t>
            </w:r>
            <w:r w:rsidRPr="00E74DC4">
              <w:rPr>
                <w:rFonts w:ascii="Arial" w:hAnsi="Arial" w:cs="Arial"/>
                <w:b/>
                <w:spacing w:val="-4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proofErr w:type="spellStart"/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Alloa</w:t>
            </w:r>
            <w:proofErr w:type="spellEnd"/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2109" w:type="dxa"/>
          </w:tcPr>
          <w:p w14:paraId="6CEDF16E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May</w:t>
            </w:r>
          </w:p>
        </w:tc>
        <w:tc>
          <w:tcPr>
            <w:tcW w:w="3215" w:type="dxa"/>
          </w:tcPr>
          <w:p w14:paraId="7F53F0F5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E74DC4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655" w:type="dxa"/>
          </w:tcPr>
          <w:p w14:paraId="524FEBB3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7</w:t>
            </w:r>
          </w:p>
        </w:tc>
      </w:tr>
      <w:tr w:rsidR="00E74DC4" w:rsidRPr="00E74DC4" w14:paraId="1D47F899" w14:textId="77777777" w:rsidTr="00E74DC4">
        <w:trPr>
          <w:trHeight w:val="787"/>
        </w:trPr>
        <w:tc>
          <w:tcPr>
            <w:tcW w:w="4311" w:type="dxa"/>
          </w:tcPr>
          <w:p w14:paraId="5651E7CC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74DC4">
              <w:rPr>
                <w:rFonts w:ascii="Arial" w:hAnsi="Arial" w:cs="Arial"/>
                <w:b/>
                <w:sz w:val="24"/>
                <w:szCs w:val="24"/>
                <w:lang w:val="en-GB"/>
              </w:rPr>
              <w:t>Finlas</w:t>
            </w:r>
            <w:proofErr w:type="spellEnd"/>
            <w:r w:rsidRPr="00E74DC4">
              <w:rPr>
                <w:rFonts w:ascii="Arial" w:hAnsi="Arial" w:cs="Arial"/>
                <w:b/>
                <w:spacing w:val="-5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(Helensburgh)</w:t>
            </w:r>
          </w:p>
        </w:tc>
        <w:tc>
          <w:tcPr>
            <w:tcW w:w="2109" w:type="dxa"/>
          </w:tcPr>
          <w:p w14:paraId="1F365DB2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August</w:t>
            </w:r>
          </w:p>
        </w:tc>
        <w:tc>
          <w:tcPr>
            <w:tcW w:w="3215" w:type="dxa"/>
          </w:tcPr>
          <w:p w14:paraId="03B52E50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E74DC4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655" w:type="dxa"/>
          </w:tcPr>
          <w:p w14:paraId="58BE72D3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</w:p>
        </w:tc>
      </w:tr>
      <w:tr w:rsidR="00E74DC4" w:rsidRPr="00E74DC4" w14:paraId="20B84535" w14:textId="77777777" w:rsidTr="00E74DC4">
        <w:trPr>
          <w:trHeight w:val="780"/>
        </w:trPr>
        <w:tc>
          <w:tcPr>
            <w:tcW w:w="4311" w:type="dxa"/>
          </w:tcPr>
          <w:p w14:paraId="6D18C74B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74DC4">
              <w:rPr>
                <w:rFonts w:ascii="Arial" w:hAnsi="Arial" w:cs="Arial"/>
                <w:b/>
                <w:sz w:val="24"/>
                <w:szCs w:val="24"/>
                <w:lang w:val="en-GB"/>
              </w:rPr>
              <w:t>Glengap</w:t>
            </w:r>
            <w:proofErr w:type="spellEnd"/>
            <w:r w:rsidRPr="00E74DC4">
              <w:rPr>
                <w:rFonts w:ascii="Arial" w:hAnsi="Arial" w:cs="Arial"/>
                <w:b/>
                <w:spacing w:val="-7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(Kirkcudbright)</w:t>
            </w:r>
          </w:p>
        </w:tc>
        <w:tc>
          <w:tcPr>
            <w:tcW w:w="2109" w:type="dxa"/>
          </w:tcPr>
          <w:p w14:paraId="6AA26D8C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3215" w:type="dxa"/>
          </w:tcPr>
          <w:p w14:paraId="745183E0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Event</w:t>
            </w:r>
          </w:p>
        </w:tc>
        <w:tc>
          <w:tcPr>
            <w:tcW w:w="4655" w:type="dxa"/>
          </w:tcPr>
          <w:p w14:paraId="763D176A" w14:textId="77777777" w:rsidR="00E74DC4" w:rsidRPr="00E74DC4" w:rsidRDefault="00E74DC4" w:rsidP="00E74DC4">
            <w:pPr>
              <w:pStyle w:val="TableParagraph"/>
              <w:spacing w:before="36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3</w:t>
            </w:r>
          </w:p>
        </w:tc>
      </w:tr>
      <w:tr w:rsidR="00E74DC4" w:rsidRPr="00E74DC4" w14:paraId="6B85B882" w14:textId="77777777" w:rsidTr="00E74DC4">
        <w:trPr>
          <w:trHeight w:val="787"/>
        </w:trPr>
        <w:tc>
          <w:tcPr>
            <w:tcW w:w="4311" w:type="dxa"/>
          </w:tcPr>
          <w:p w14:paraId="5843B3EE" w14:textId="77777777" w:rsidR="00E74DC4" w:rsidRPr="00E74DC4" w:rsidRDefault="00E74DC4" w:rsidP="00E74DC4">
            <w:pPr>
              <w:pStyle w:val="TableParagraph"/>
              <w:spacing w:before="38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74DC4">
              <w:rPr>
                <w:rFonts w:ascii="Arial" w:hAnsi="Arial" w:cs="Arial"/>
                <w:b/>
                <w:sz w:val="24"/>
                <w:szCs w:val="24"/>
                <w:lang w:val="en-GB"/>
              </w:rPr>
              <w:t>Ringford</w:t>
            </w:r>
            <w:proofErr w:type="spellEnd"/>
            <w:r w:rsidRPr="00E74DC4">
              <w:rPr>
                <w:rFonts w:ascii="Arial" w:hAnsi="Arial" w:cs="Arial"/>
                <w:b/>
                <w:spacing w:val="-5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(Kirkcudbright)</w:t>
            </w:r>
          </w:p>
        </w:tc>
        <w:tc>
          <w:tcPr>
            <w:tcW w:w="2109" w:type="dxa"/>
          </w:tcPr>
          <w:p w14:paraId="385A9BB6" w14:textId="77777777" w:rsidR="00E74DC4" w:rsidRPr="00E74DC4" w:rsidRDefault="00E74DC4" w:rsidP="00E74DC4">
            <w:pPr>
              <w:pStyle w:val="TableParagraph"/>
              <w:spacing w:before="38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3215" w:type="dxa"/>
          </w:tcPr>
          <w:p w14:paraId="07145E53" w14:textId="77777777" w:rsidR="00E74DC4" w:rsidRPr="00E74DC4" w:rsidRDefault="00E74DC4" w:rsidP="00E74DC4">
            <w:pPr>
              <w:pStyle w:val="TableParagraph"/>
              <w:spacing w:before="38" w:line="240" w:lineRule="auto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E74DC4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4655" w:type="dxa"/>
          </w:tcPr>
          <w:p w14:paraId="33735B63" w14:textId="77777777" w:rsidR="00E74DC4" w:rsidRPr="00E74DC4" w:rsidRDefault="00E74DC4" w:rsidP="00E74DC4">
            <w:pPr>
              <w:pStyle w:val="TableParagraph"/>
              <w:spacing w:before="38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0</w:t>
            </w:r>
          </w:p>
        </w:tc>
      </w:tr>
      <w:tr w:rsidR="00E74DC4" w:rsidRPr="00E74DC4" w14:paraId="635B8DFA" w14:textId="77777777" w:rsidTr="00E74DC4">
        <w:trPr>
          <w:trHeight w:val="787"/>
        </w:trPr>
        <w:tc>
          <w:tcPr>
            <w:tcW w:w="4311" w:type="dxa"/>
          </w:tcPr>
          <w:p w14:paraId="04044160" w14:textId="77777777" w:rsidR="00E74DC4" w:rsidRPr="00E74DC4" w:rsidRDefault="00E74DC4" w:rsidP="00E74DC4">
            <w:pPr>
              <w:pStyle w:val="TableParagraph"/>
              <w:spacing w:before="38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b/>
                <w:sz w:val="24"/>
                <w:szCs w:val="24"/>
                <w:lang w:val="en-GB"/>
              </w:rPr>
              <w:t>Sandy</w:t>
            </w:r>
            <w:r w:rsidRPr="00E74DC4">
              <w:rPr>
                <w:rFonts w:ascii="Arial" w:hAnsi="Arial" w:cs="Arial"/>
                <w:b/>
                <w:spacing w:val="-3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b/>
                <w:sz w:val="24"/>
                <w:szCs w:val="24"/>
                <w:lang w:val="en-GB"/>
              </w:rPr>
              <w:t>Loch</w:t>
            </w:r>
            <w:r w:rsidRPr="00E74DC4">
              <w:rPr>
                <w:rFonts w:ascii="Arial" w:hAnsi="Arial" w:cs="Arial"/>
                <w:b/>
                <w:spacing w:val="-3"/>
                <w:sz w:val="24"/>
                <w:szCs w:val="24"/>
                <w:lang w:val="en-GB"/>
              </w:rPr>
              <w:t xml:space="preserve"> </w:t>
            </w: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(Shetland)</w:t>
            </w:r>
          </w:p>
        </w:tc>
        <w:tc>
          <w:tcPr>
            <w:tcW w:w="2109" w:type="dxa"/>
          </w:tcPr>
          <w:p w14:paraId="324CB3F4" w14:textId="77777777" w:rsidR="00E74DC4" w:rsidRPr="00E74DC4" w:rsidRDefault="00E74DC4" w:rsidP="00E74DC4">
            <w:pPr>
              <w:pStyle w:val="TableParagraph"/>
              <w:spacing w:before="38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October</w:t>
            </w:r>
          </w:p>
        </w:tc>
        <w:tc>
          <w:tcPr>
            <w:tcW w:w="3215" w:type="dxa"/>
          </w:tcPr>
          <w:p w14:paraId="43A05455" w14:textId="77777777" w:rsidR="00E74DC4" w:rsidRPr="00E74DC4" w:rsidRDefault="00E74DC4" w:rsidP="00E74DC4">
            <w:pPr>
              <w:pStyle w:val="TableParagraph"/>
              <w:spacing w:before="38" w:line="240" w:lineRule="auto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sz w:val="24"/>
                <w:szCs w:val="24"/>
                <w:lang w:val="en-GB"/>
              </w:rPr>
              <w:t>Incidents</w:t>
            </w:r>
          </w:p>
        </w:tc>
        <w:tc>
          <w:tcPr>
            <w:tcW w:w="4655" w:type="dxa"/>
          </w:tcPr>
          <w:p w14:paraId="78D01FA9" w14:textId="77777777" w:rsidR="00E74DC4" w:rsidRPr="00E74DC4" w:rsidRDefault="00E74DC4" w:rsidP="00E74DC4">
            <w:pPr>
              <w:pStyle w:val="TableParagraph"/>
              <w:spacing w:before="38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4DC4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4</w:t>
            </w:r>
          </w:p>
        </w:tc>
      </w:tr>
    </w:tbl>
    <w:p w14:paraId="5094811F" w14:textId="77777777" w:rsidR="00027C27" w:rsidRPr="009B7615" w:rsidRDefault="00027C27" w:rsidP="00B561C0"/>
    <w:sectPr w:rsidR="00027C27" w:rsidRPr="009B7615" w:rsidSect="00E74DC4">
      <w:pgSz w:w="16838" w:h="11906" w:orient="landscape" w:code="9"/>
      <w:pgMar w:top="1440" w:right="1440" w:bottom="1440" w:left="1440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86E6" w14:textId="77777777" w:rsidR="00E74DC4" w:rsidRDefault="00E74DC4" w:rsidP="00E74DC4">
      <w:r>
        <w:separator/>
      </w:r>
    </w:p>
  </w:endnote>
  <w:endnote w:type="continuationSeparator" w:id="0">
    <w:p w14:paraId="4F67FB73" w14:textId="77777777" w:rsidR="00E74DC4" w:rsidRDefault="00E74DC4" w:rsidP="00E7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5A6D" w14:textId="77777777" w:rsidR="00E74DC4" w:rsidRDefault="00E74DC4" w:rsidP="00E74DC4">
      <w:r>
        <w:separator/>
      </w:r>
    </w:p>
  </w:footnote>
  <w:footnote w:type="continuationSeparator" w:id="0">
    <w:p w14:paraId="78E2150E" w14:textId="77777777" w:rsidR="00E74DC4" w:rsidRDefault="00E74DC4" w:rsidP="00E7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875438">
    <w:abstractNumId w:val="1"/>
  </w:num>
  <w:num w:numId="2" w16cid:durableId="1004014477">
    <w:abstractNumId w:val="0"/>
  </w:num>
  <w:num w:numId="3" w16cid:durableId="1707026089">
    <w:abstractNumId w:val="0"/>
  </w:num>
  <w:num w:numId="4" w16cid:durableId="1916818600">
    <w:abstractNumId w:val="0"/>
  </w:num>
  <w:num w:numId="5" w16cid:durableId="1179393738">
    <w:abstractNumId w:val="1"/>
  </w:num>
  <w:num w:numId="6" w16cid:durableId="50956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9A"/>
    <w:rsid w:val="00027C27"/>
    <w:rsid w:val="000C0CF4"/>
    <w:rsid w:val="00281579"/>
    <w:rsid w:val="00306C61"/>
    <w:rsid w:val="0037582B"/>
    <w:rsid w:val="0048249A"/>
    <w:rsid w:val="00857548"/>
    <w:rsid w:val="009B7615"/>
    <w:rsid w:val="00B51BDC"/>
    <w:rsid w:val="00B561C0"/>
    <w:rsid w:val="00B773CE"/>
    <w:rsid w:val="00C3539A"/>
    <w:rsid w:val="00C91823"/>
    <w:rsid w:val="00D008AB"/>
    <w:rsid w:val="00E74DC4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9850"/>
  <w15:chartTrackingRefBased/>
  <w15:docId w15:val="{91360333-8BAC-412F-8F38-120B2F70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49A"/>
    <w:pPr>
      <w:widowControl w:val="0"/>
      <w:autoSpaceDE w:val="0"/>
      <w:autoSpaceDN w:val="0"/>
    </w:pPr>
    <w:rPr>
      <w:rFonts w:ascii="Segoe UI" w:eastAsia="Segoe UI" w:hAnsi="Segoe UI" w:cs="Segoe UI"/>
      <w:kern w:val="0"/>
      <w:lang w:val="en-US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widowControl/>
      <w:numPr>
        <w:numId w:val="6"/>
      </w:numPr>
      <w:autoSpaceDE/>
      <w:autoSpaceDN/>
      <w:outlineLvl w:val="0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widowControl/>
      <w:numPr>
        <w:ilvl w:val="1"/>
        <w:numId w:val="6"/>
      </w:numPr>
      <w:autoSpaceDE/>
      <w:autoSpaceDN/>
      <w:outlineLvl w:val="1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widowControl/>
      <w:numPr>
        <w:ilvl w:val="2"/>
        <w:numId w:val="6"/>
      </w:numPr>
      <w:autoSpaceDE/>
      <w:autoSpaceDN/>
      <w:outlineLvl w:val="2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TableParagraph">
    <w:name w:val="Table Paragraph"/>
    <w:basedOn w:val="Normal"/>
    <w:uiPriority w:val="1"/>
    <w:qFormat/>
    <w:rsid w:val="0048249A"/>
    <w:pPr>
      <w:spacing w:line="246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WTW Audits 2019</vt:lpstr>
    </vt:vector>
  </TitlesOfParts>
  <Company>Scottish Government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WTW Audits 2019</dc:title>
  <dc:subject/>
  <dc:creator>Claire Henderson</dc:creator>
  <cp:keywords/>
  <dc:description/>
  <cp:lastModifiedBy>Claire Henderson</cp:lastModifiedBy>
  <cp:revision>2</cp:revision>
  <dcterms:created xsi:type="dcterms:W3CDTF">2023-11-22T11:15:00Z</dcterms:created>
  <dcterms:modified xsi:type="dcterms:W3CDTF">2024-02-26T10:06:00Z</dcterms:modified>
</cp:coreProperties>
</file>